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A058" w14:textId="77777777" w:rsidR="001B3F1E" w:rsidRPr="001B3F1E" w:rsidRDefault="00987BA5" w:rsidP="001B3F1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B3F1E">
        <w:rPr>
          <w:rFonts w:ascii="Times New Roman" w:hAnsi="Times New Roman" w:cs="Times New Roman"/>
          <w:b/>
          <w:bCs/>
        </w:rPr>
        <w:t xml:space="preserve">PRZYKŁADOWY KATALOG WYDATKÓW </w:t>
      </w:r>
    </w:p>
    <w:p w14:paraId="1DCB7FDA" w14:textId="0095D08F" w:rsidR="005957CF" w:rsidRPr="001B3F1E" w:rsidRDefault="00987BA5" w:rsidP="001B3F1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B3F1E">
        <w:rPr>
          <w:rFonts w:ascii="Times New Roman" w:hAnsi="Times New Roman" w:cs="Times New Roman"/>
          <w:b/>
          <w:bCs/>
        </w:rPr>
        <w:t>KWALIFIKOWANYCH DO STYPENDIUM SZKOLNEGO</w:t>
      </w:r>
    </w:p>
    <w:p w14:paraId="65A8C607" w14:textId="46831589" w:rsidR="00987BA5" w:rsidRPr="001B3F1E" w:rsidRDefault="00987BA5" w:rsidP="001B3F1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 xml:space="preserve">zakup podręczników szkolnych, słowników, atlasów, tablic (matematycznych, chemicznych, fizycznych, astronomicznych), encyklopedii, lektur </w:t>
      </w:r>
      <w:r w:rsidR="009F699C" w:rsidRPr="001B3F1E">
        <w:rPr>
          <w:rFonts w:ascii="Times New Roman" w:hAnsi="Times New Roman" w:cs="Times New Roman"/>
        </w:rPr>
        <w:t>sz</w:t>
      </w:r>
      <w:r w:rsidRPr="001B3F1E">
        <w:rPr>
          <w:rFonts w:ascii="Times New Roman" w:hAnsi="Times New Roman" w:cs="Times New Roman"/>
        </w:rPr>
        <w:t>kolnych (</w:t>
      </w:r>
      <w:r w:rsidR="009F699C" w:rsidRPr="001B3F1E">
        <w:rPr>
          <w:rFonts w:ascii="Times New Roman" w:hAnsi="Times New Roman" w:cs="Times New Roman"/>
        </w:rPr>
        <w:t>wymagana adnotacja szkoły), vademecum, kompendium, map</w:t>
      </w:r>
      <w:r w:rsidR="003778D1" w:rsidRPr="001B3F1E">
        <w:rPr>
          <w:rFonts w:ascii="Times New Roman" w:hAnsi="Times New Roman" w:cs="Times New Roman"/>
        </w:rPr>
        <w:t>;</w:t>
      </w:r>
    </w:p>
    <w:p w14:paraId="5295D750" w14:textId="2DDE0A7A" w:rsidR="009F699C" w:rsidRPr="001B3F1E" w:rsidRDefault="009F699C" w:rsidP="001B3F1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 xml:space="preserve">zakup artykułów szkolnych (np. zeszyty, bloki, długopisy, pióra, ołówki, gumki, flamastry, kredki, farby, klej, papier kolorowy, nożyczki, </w:t>
      </w:r>
      <w:r w:rsidR="003778D1" w:rsidRPr="001B3F1E">
        <w:rPr>
          <w:rFonts w:ascii="Times New Roman" w:hAnsi="Times New Roman" w:cs="Times New Roman"/>
        </w:rPr>
        <w:t>taśma klejąca, linijka, cyrkiel, kalkulator, tornister, plecak szkolny, torba sportowa, itp.);</w:t>
      </w:r>
    </w:p>
    <w:p w14:paraId="5990541D" w14:textId="3A44BEC4" w:rsidR="003778D1" w:rsidRPr="001B3F1E" w:rsidRDefault="003778D1" w:rsidP="001B3F1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zakup stroju galowego, mundurka szkolnego wymaganego przez szkołę (wymagane potwierdzenia przez szkołę);</w:t>
      </w:r>
    </w:p>
    <w:p w14:paraId="0AD52383" w14:textId="1603AAA2" w:rsidR="003778D1" w:rsidRPr="001B3F1E" w:rsidRDefault="003778D1" w:rsidP="001B3F1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 xml:space="preserve">zakup stroju </w:t>
      </w:r>
      <w:r w:rsidR="00E325BF" w:rsidRPr="001B3F1E">
        <w:rPr>
          <w:rFonts w:ascii="Times New Roman" w:hAnsi="Times New Roman" w:cs="Times New Roman"/>
        </w:rPr>
        <w:t>gimnastycznego na zajęcia wychowania fizycznego, tj.:</w:t>
      </w:r>
    </w:p>
    <w:p w14:paraId="25B5BBBB" w14:textId="4BAF1F0B" w:rsidR="00E325BF" w:rsidRPr="001B3F1E" w:rsidRDefault="00E325BF" w:rsidP="001B3F1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</w:rPr>
      </w:pPr>
      <w:r w:rsidRPr="001B3F1E">
        <w:rPr>
          <w:rFonts w:ascii="Times New Roman" w:hAnsi="Times New Roman" w:cs="Times New Roman"/>
          <w:u w:val="single"/>
        </w:rPr>
        <w:t>odzież sportowa:</w:t>
      </w:r>
    </w:p>
    <w:p w14:paraId="1846C4F0" w14:textId="5B68F075" w:rsidR="00E325BF" w:rsidRPr="001B3F1E" w:rsidRDefault="00E325BF" w:rsidP="001B3F1E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- dres sportowy</w:t>
      </w:r>
      <w:r w:rsidR="00F01032" w:rsidRPr="001B3F1E">
        <w:rPr>
          <w:rFonts w:ascii="Times New Roman" w:hAnsi="Times New Roman" w:cs="Times New Roman"/>
        </w:rPr>
        <w:t>, bluza sportowa, spodnie sportowe, spodenki gimnastyczne, koszulka gimnastyczna, getry, skarpety sportowe,</w:t>
      </w:r>
    </w:p>
    <w:p w14:paraId="63DDB0B0" w14:textId="6F6460B6" w:rsidR="00F01032" w:rsidRPr="001B3F1E" w:rsidRDefault="00F01032" w:rsidP="001B3F1E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- strój kąpielowy, czepek, okulary pływackie – 1 para każdego artykułu na semestr</w:t>
      </w:r>
    </w:p>
    <w:p w14:paraId="78DF0A5E" w14:textId="220DF5C5" w:rsidR="00F01032" w:rsidRPr="001B3F1E" w:rsidRDefault="00F01032" w:rsidP="001B3F1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</w:rPr>
      </w:pPr>
      <w:r w:rsidRPr="001B3F1E">
        <w:rPr>
          <w:rFonts w:ascii="Times New Roman" w:hAnsi="Times New Roman" w:cs="Times New Roman"/>
          <w:u w:val="single"/>
        </w:rPr>
        <w:t>obuwie sportowe:</w:t>
      </w:r>
    </w:p>
    <w:p w14:paraId="0C9A5E29" w14:textId="161CF2E6" w:rsidR="00F01032" w:rsidRPr="001B3F1E" w:rsidRDefault="00F01032" w:rsidP="001B3F1E">
      <w:pPr>
        <w:pStyle w:val="Akapitzlist"/>
        <w:spacing w:line="360" w:lineRule="auto"/>
        <w:ind w:left="1494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 xml:space="preserve">- </w:t>
      </w:r>
      <w:r w:rsidR="0033313E" w:rsidRPr="001B3F1E">
        <w:rPr>
          <w:rFonts w:ascii="Times New Roman" w:hAnsi="Times New Roman" w:cs="Times New Roman"/>
        </w:rPr>
        <w:t>2 pary na semestr (ewentualnie dodatkowo klapki na basen – 1 para na semestr);</w:t>
      </w:r>
    </w:p>
    <w:p w14:paraId="6F9F1614" w14:textId="5A34B9AB" w:rsidR="0033313E" w:rsidRPr="001B3F1E" w:rsidRDefault="0033313E" w:rsidP="001B3F1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zakup stroju ochronnego na praktyki (wymagane potwierdzenie przez szkołę);</w:t>
      </w:r>
    </w:p>
    <w:p w14:paraId="33C3BE8C" w14:textId="1AAF7C6E" w:rsidR="0033313E" w:rsidRPr="001B3F1E" w:rsidRDefault="0033313E" w:rsidP="001B3F1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zakup przyborów do nauki zawodu lub odbycia praktyk – niezbędnych w procesie edukacji (wymagane potwierdzenie przez szkoł</w:t>
      </w:r>
      <w:r w:rsidR="00F1085C" w:rsidRPr="001B3F1E">
        <w:rPr>
          <w:rFonts w:ascii="Times New Roman" w:hAnsi="Times New Roman" w:cs="Times New Roman"/>
        </w:rPr>
        <w:t>ę</w:t>
      </w:r>
      <w:r w:rsidRPr="001B3F1E">
        <w:rPr>
          <w:rFonts w:ascii="Times New Roman" w:hAnsi="Times New Roman" w:cs="Times New Roman"/>
        </w:rPr>
        <w:t>)</w:t>
      </w:r>
      <w:r w:rsidR="00F1085C" w:rsidRPr="001B3F1E">
        <w:rPr>
          <w:rFonts w:ascii="Times New Roman" w:hAnsi="Times New Roman" w:cs="Times New Roman"/>
        </w:rPr>
        <w:t>;</w:t>
      </w:r>
    </w:p>
    <w:p w14:paraId="0958805E" w14:textId="449AE52F" w:rsidR="00F1085C" w:rsidRPr="001B3F1E" w:rsidRDefault="00F1085C" w:rsidP="001B3F1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 xml:space="preserve">zwrot kosztów za korzystanie z domowego </w:t>
      </w:r>
      <w:r w:rsidR="00445DB5" w:rsidRPr="001B3F1E">
        <w:rPr>
          <w:rFonts w:ascii="Times New Roman" w:hAnsi="Times New Roman" w:cs="Times New Roman"/>
        </w:rPr>
        <w:t>I</w:t>
      </w:r>
      <w:r w:rsidRPr="001B3F1E">
        <w:rPr>
          <w:rFonts w:ascii="Times New Roman" w:hAnsi="Times New Roman" w:cs="Times New Roman"/>
        </w:rPr>
        <w:t>nternetu (za wrzesień-czerwiec danego roku szkolnego) – umowa w miejscu zamieszkania ucznia + faktura VAT i dowód opłaty;</w:t>
      </w:r>
    </w:p>
    <w:p w14:paraId="35231CEC" w14:textId="751A9F66" w:rsidR="00F1085C" w:rsidRPr="001B3F1E" w:rsidRDefault="00F1085C" w:rsidP="001B3F1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zwrot kosztów udziału w zajęciach edukacyjnych realizowanych poza szkolą (np. sportowe, muzy</w:t>
      </w:r>
      <w:r w:rsidR="00B10236" w:rsidRPr="001B3F1E">
        <w:rPr>
          <w:rFonts w:ascii="Times New Roman" w:hAnsi="Times New Roman" w:cs="Times New Roman"/>
        </w:rPr>
        <w:t>czne, językowe, kółka tematyczne) – wymagane zaświadczenie potwierdzające udział ucznia w w/w zajęciach wystawione przez organizatora zajęcz;</w:t>
      </w:r>
    </w:p>
    <w:p w14:paraId="19621328" w14:textId="6405DE91" w:rsidR="00B10236" w:rsidRPr="001B3F1E" w:rsidRDefault="00B10236" w:rsidP="001B3F1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zakup sprzętu sportowego i odzieży sportowej</w:t>
      </w:r>
      <w:r w:rsidR="003D5355" w:rsidRPr="001B3F1E">
        <w:rPr>
          <w:rFonts w:ascii="Times New Roman" w:hAnsi="Times New Roman" w:cs="Times New Roman"/>
        </w:rPr>
        <w:t>, o ile wiąże się w sposób oczywisty i bezpośredni z udziałem w treningach w klubie sportowym, a przynależność do tego klubu jest potwierdzona właściwym zaświadczeniem (np. rower dla ucznia trenującego kolarstwo);</w:t>
      </w:r>
    </w:p>
    <w:p w14:paraId="50385484" w14:textId="6F507C95" w:rsidR="003D5355" w:rsidRPr="001B3F1E" w:rsidRDefault="003D5355" w:rsidP="001B3F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zakup okreś</w:t>
      </w:r>
      <w:r w:rsidR="0012504E" w:rsidRPr="001B3F1E">
        <w:rPr>
          <w:rFonts w:ascii="Times New Roman" w:hAnsi="Times New Roman" w:cs="Times New Roman"/>
        </w:rPr>
        <w:t>lonego sprzętu (po dołączeniu zaświadczenia ze szkoły muzycznej, potwierdzającego uczęszczanie ucznia na zajęcia);</w:t>
      </w:r>
    </w:p>
    <w:p w14:paraId="7DC83FF5" w14:textId="4C8674C6" w:rsidR="00364747" w:rsidRPr="001B3F1E" w:rsidRDefault="007F10E6" w:rsidP="001B3F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całkowity lub częściowy zwrot kosztów biletów miesięcznych n</w:t>
      </w:r>
      <w:r w:rsidR="00F25E95" w:rsidRPr="001B3F1E">
        <w:rPr>
          <w:rFonts w:ascii="Times New Roman" w:hAnsi="Times New Roman" w:cs="Times New Roman"/>
        </w:rPr>
        <w:t>a</w:t>
      </w:r>
      <w:r w:rsidRPr="001B3F1E">
        <w:rPr>
          <w:rFonts w:ascii="Times New Roman" w:hAnsi="Times New Roman" w:cs="Times New Roman"/>
        </w:rPr>
        <w:t xml:space="preserve"> dojazd do szkoły zlokalizowanej poza miejscem zamieszkania ucznia albo całkowite lub częściowe sfinansowanie kosztów związanych z pobieraniem nauki poza </w:t>
      </w:r>
      <w:r w:rsidR="00F25E95" w:rsidRPr="001B3F1E">
        <w:rPr>
          <w:rFonts w:ascii="Times New Roman" w:hAnsi="Times New Roman" w:cs="Times New Roman"/>
        </w:rPr>
        <w:t>miejscem zamieszkania (dotyczy uczniów szkół ponadgimnazjalnych oraz słuchaczy kolegiów);</w:t>
      </w:r>
    </w:p>
    <w:p w14:paraId="5D3AB77B" w14:textId="068D5A92" w:rsidR="00F25E95" w:rsidRPr="001B3F1E" w:rsidRDefault="00F25E95" w:rsidP="001B3F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lastRenderedPageBreak/>
        <w:t>wyjazd na „zieloną szkołę”, wycieczki o charakterze edukacyjnym organizowane przez szkołę</w:t>
      </w:r>
      <w:r w:rsidR="0072215B">
        <w:rPr>
          <w:rFonts w:ascii="Times New Roman" w:hAnsi="Times New Roman" w:cs="Times New Roman"/>
        </w:rPr>
        <w:t>, warsztaty naukowe,</w:t>
      </w:r>
      <w:r w:rsidRPr="001B3F1E">
        <w:rPr>
          <w:rFonts w:ascii="Times New Roman" w:hAnsi="Times New Roman" w:cs="Times New Roman"/>
        </w:rPr>
        <w:t xml:space="preserve"> (wymagane pisemne oświadczenie wystawione przez szkołę z okre</w:t>
      </w:r>
      <w:r w:rsidR="00445DB5" w:rsidRPr="001B3F1E">
        <w:rPr>
          <w:rFonts w:ascii="Times New Roman" w:hAnsi="Times New Roman" w:cs="Times New Roman"/>
        </w:rPr>
        <w:t>śleniem kosztu poniesionego przez ucznia bądź kopia zbiorczej faktury z określeniem kosztu jaki poniósł uczeń potwierdzona przez szkołę);</w:t>
      </w:r>
    </w:p>
    <w:p w14:paraId="67915180" w14:textId="54EF9754" w:rsidR="00445DB5" w:rsidRPr="001B3F1E" w:rsidRDefault="00445DB5" w:rsidP="001B3F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zakup tabletu, komputera</w:t>
      </w:r>
      <w:r w:rsidR="002A5E01" w:rsidRPr="001B3F1E">
        <w:rPr>
          <w:rFonts w:ascii="Times New Roman" w:hAnsi="Times New Roman" w:cs="Times New Roman"/>
        </w:rPr>
        <w:t xml:space="preserve"> (stacjonarny, laptop, notebook), pendrive, </w:t>
      </w:r>
      <w:r w:rsidR="0072215B">
        <w:rPr>
          <w:rFonts w:ascii="Times New Roman" w:hAnsi="Times New Roman" w:cs="Times New Roman"/>
        </w:rPr>
        <w:t xml:space="preserve">słuchawek, </w:t>
      </w:r>
      <w:r w:rsidR="002A5E01" w:rsidRPr="001B3F1E">
        <w:rPr>
          <w:rFonts w:ascii="Times New Roman" w:hAnsi="Times New Roman" w:cs="Times New Roman"/>
        </w:rPr>
        <w:t xml:space="preserve">programów edukacyjnych, oprogramowania, części do komputera ( np. monitor, drukarka, urządzenie wielofunkcyjne, myszka, klawiatura, listwa, również papier  do drukarki, tusz/toner inne niezbędne do właściwego wykorzystania sprzętu </w:t>
      </w:r>
      <w:r w:rsidR="00B726D8" w:rsidRPr="001B3F1E">
        <w:rPr>
          <w:rFonts w:ascii="Times New Roman" w:hAnsi="Times New Roman" w:cs="Times New Roman"/>
        </w:rPr>
        <w:t>komputerowego), naprawa i montaż sprzętu komputerowego oraz urządzeń peryferyjnych;</w:t>
      </w:r>
    </w:p>
    <w:p w14:paraId="39FA8383" w14:textId="36F66444" w:rsidR="00B726D8" w:rsidRPr="001B3F1E" w:rsidRDefault="00B726D8" w:rsidP="001B3F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zakup biurka do nauki, krzesła oraz lampki na biurko;</w:t>
      </w:r>
    </w:p>
    <w:p w14:paraId="2571642A" w14:textId="649FCF71" w:rsidR="00B726D8" w:rsidRPr="001B3F1E" w:rsidRDefault="00B726D8" w:rsidP="001B3F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inne wydatki nie wymienione powyżej, niezbędne w procesie edukacyjnym ucznia – uzgodnione i zaakcentowane przez organ realizujący stypendia szkolne.</w:t>
      </w:r>
    </w:p>
    <w:p w14:paraId="61E61A9C" w14:textId="0C3BFD31" w:rsidR="00B726D8" w:rsidRPr="001B3F1E" w:rsidRDefault="00B726D8" w:rsidP="001B3F1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B3F1E">
        <w:rPr>
          <w:rFonts w:ascii="Times New Roman" w:hAnsi="Times New Roman" w:cs="Times New Roman"/>
          <w:b/>
          <w:bCs/>
        </w:rPr>
        <w:t xml:space="preserve">NIE BĘDĄ </w:t>
      </w:r>
      <w:r w:rsidR="0099537D" w:rsidRPr="001B3F1E">
        <w:rPr>
          <w:rFonts w:ascii="Times New Roman" w:hAnsi="Times New Roman" w:cs="Times New Roman"/>
          <w:b/>
          <w:bCs/>
        </w:rPr>
        <w:t>REFUNDOWANE WYDATKI O CHARAKTERZE NIEEDUKACYJNYM:</w:t>
      </w:r>
    </w:p>
    <w:p w14:paraId="746CE6A3" w14:textId="7361EDE7" w:rsidR="0099537D" w:rsidRPr="001B3F1E" w:rsidRDefault="0099537D" w:rsidP="001B3F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odzież i obuwie codziennego użytku (np. kurtki, swetry, czapki, sandały, bielizna osobista, rajstopy);</w:t>
      </w:r>
    </w:p>
    <w:p w14:paraId="0EF0BB05" w14:textId="5DAFF72A" w:rsidR="0099537D" w:rsidRPr="001B3F1E" w:rsidRDefault="0099537D" w:rsidP="001B3F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stroje odświętne, np. strój pierwszokomunijny, na studniówkę;</w:t>
      </w:r>
    </w:p>
    <w:p w14:paraId="42A9DE86" w14:textId="3A2BFBBA" w:rsidR="0099537D" w:rsidRPr="001B3F1E" w:rsidRDefault="0099537D" w:rsidP="001B3F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 xml:space="preserve">meble (np. regały na </w:t>
      </w:r>
      <w:r w:rsidR="00A94EB8" w:rsidRPr="001B3F1E">
        <w:rPr>
          <w:rFonts w:ascii="Times New Roman" w:hAnsi="Times New Roman" w:cs="Times New Roman"/>
        </w:rPr>
        <w:t>książki, stojaki na płyty, szafy),</w:t>
      </w:r>
    </w:p>
    <w:p w14:paraId="4464D753" w14:textId="52419FA9" w:rsidR="00A94EB8" w:rsidRPr="001B3F1E" w:rsidRDefault="00A94EB8" w:rsidP="001B3F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kamery internetowe;</w:t>
      </w:r>
    </w:p>
    <w:p w14:paraId="3A96F375" w14:textId="079A5622" w:rsidR="00A94EB8" w:rsidRPr="001B3F1E" w:rsidRDefault="00A94EB8" w:rsidP="001B3F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sprzęt rehabilitacyjny;</w:t>
      </w:r>
    </w:p>
    <w:p w14:paraId="46E70914" w14:textId="6C50FF02" w:rsidR="00A94EB8" w:rsidRPr="001B3F1E" w:rsidRDefault="00A94EB8" w:rsidP="001B3F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wkładki ortopedyczne;</w:t>
      </w:r>
    </w:p>
    <w:p w14:paraId="7A53CDAF" w14:textId="3ABF8D6C" w:rsidR="00A94EB8" w:rsidRPr="001B3F1E" w:rsidRDefault="00A94EB8" w:rsidP="001B3F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okulary korekcyjne;</w:t>
      </w:r>
    </w:p>
    <w:p w14:paraId="61A13C90" w14:textId="0FA04CD4" w:rsidR="00A94EB8" w:rsidRPr="001B3F1E" w:rsidRDefault="00A94EB8" w:rsidP="001B3F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śpiwory, namioty;</w:t>
      </w:r>
    </w:p>
    <w:p w14:paraId="13B02953" w14:textId="4DF767F2" w:rsidR="00A94EB8" w:rsidRPr="001B3F1E" w:rsidRDefault="00A94EB8" w:rsidP="001B3F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>obozy i zimowiska rekreacyjne.</w:t>
      </w:r>
    </w:p>
    <w:p w14:paraId="275B8F20" w14:textId="1D2AE302" w:rsidR="00A94EB8" w:rsidRPr="001B3F1E" w:rsidRDefault="00A94EB8" w:rsidP="001B3F1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B3F1E">
        <w:rPr>
          <w:rFonts w:ascii="Times New Roman" w:hAnsi="Times New Roman" w:cs="Times New Roman"/>
          <w:b/>
          <w:bCs/>
        </w:rPr>
        <w:t>UWAGA!</w:t>
      </w:r>
    </w:p>
    <w:p w14:paraId="115387EA" w14:textId="39AE72E4" w:rsidR="00A94EB8" w:rsidRPr="001B3F1E" w:rsidRDefault="00A94EB8" w:rsidP="001B3F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 xml:space="preserve">faktury i rachunki powinny być </w:t>
      </w:r>
      <w:r w:rsidRPr="001B3F1E">
        <w:rPr>
          <w:rFonts w:ascii="Times New Roman" w:hAnsi="Times New Roman" w:cs="Times New Roman"/>
          <w:b/>
          <w:bCs/>
        </w:rPr>
        <w:t xml:space="preserve">imienne, wystawione na rodzica </w:t>
      </w:r>
      <w:r w:rsidR="0022508F" w:rsidRPr="001B3F1E">
        <w:rPr>
          <w:rFonts w:ascii="Times New Roman" w:hAnsi="Times New Roman" w:cs="Times New Roman"/>
          <w:b/>
          <w:bCs/>
        </w:rPr>
        <w:t>lub pełnoletniego ucznia</w:t>
      </w:r>
      <w:r w:rsidR="0022508F" w:rsidRPr="001B3F1E">
        <w:rPr>
          <w:rFonts w:ascii="Times New Roman" w:hAnsi="Times New Roman" w:cs="Times New Roman"/>
        </w:rPr>
        <w:t>,</w:t>
      </w:r>
    </w:p>
    <w:p w14:paraId="747A63A6" w14:textId="0EF7368E" w:rsidR="0022508F" w:rsidRPr="001B3F1E" w:rsidRDefault="0022508F" w:rsidP="001B3F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 xml:space="preserve">przyjmowane będą </w:t>
      </w:r>
      <w:r w:rsidRPr="001B3F1E">
        <w:rPr>
          <w:rFonts w:ascii="Times New Roman" w:hAnsi="Times New Roman" w:cs="Times New Roman"/>
          <w:b/>
          <w:bCs/>
        </w:rPr>
        <w:t>wyłącznie oryginały faktur i rachunków</w:t>
      </w:r>
      <w:r w:rsidRPr="001B3F1E">
        <w:rPr>
          <w:rFonts w:ascii="Times New Roman" w:hAnsi="Times New Roman" w:cs="Times New Roman"/>
        </w:rPr>
        <w:t>,</w:t>
      </w:r>
    </w:p>
    <w:p w14:paraId="3CF4AFD7" w14:textId="00A5D8E4" w:rsidR="0022508F" w:rsidRPr="001B3F1E" w:rsidRDefault="0022508F" w:rsidP="001B3F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 xml:space="preserve">ważne aby na wystawionej fakturze lub rachunku, np. na spodnie, artykuł w nazwie miał adnotację </w:t>
      </w:r>
      <w:r w:rsidRPr="001B3F1E">
        <w:rPr>
          <w:rFonts w:ascii="Times New Roman" w:hAnsi="Times New Roman" w:cs="Times New Roman"/>
          <w:b/>
          <w:bCs/>
        </w:rPr>
        <w:t>„sportowe”</w:t>
      </w:r>
      <w:r w:rsidRPr="001B3F1E">
        <w:rPr>
          <w:rFonts w:ascii="Times New Roman" w:hAnsi="Times New Roman" w:cs="Times New Roman"/>
        </w:rPr>
        <w:t xml:space="preserve"> lub </w:t>
      </w:r>
      <w:r w:rsidRPr="001B3F1E">
        <w:rPr>
          <w:rFonts w:ascii="Times New Roman" w:hAnsi="Times New Roman" w:cs="Times New Roman"/>
          <w:b/>
          <w:bCs/>
        </w:rPr>
        <w:t>„szkolne”</w:t>
      </w:r>
      <w:r w:rsidRPr="001B3F1E">
        <w:rPr>
          <w:rFonts w:ascii="Times New Roman" w:hAnsi="Times New Roman" w:cs="Times New Roman"/>
        </w:rPr>
        <w:t xml:space="preserve"> ( w przypadku niepełnej nazwy towaru wymagana jest odręczna adnotacja</w:t>
      </w:r>
      <w:r w:rsidR="008F5294" w:rsidRPr="001B3F1E">
        <w:rPr>
          <w:rFonts w:ascii="Times New Roman" w:hAnsi="Times New Roman" w:cs="Times New Roman"/>
        </w:rPr>
        <w:t xml:space="preserve"> sprzedawcy z pieczątką sklepu i imienną pieczątką sprzedawcy – o ile posiada – oraz jego czytelnym podpisem </w:t>
      </w:r>
      <w:r w:rsidR="008F5294" w:rsidRPr="001B3F1E">
        <w:rPr>
          <w:rFonts w:ascii="Times New Roman" w:hAnsi="Times New Roman" w:cs="Times New Roman"/>
          <w:b/>
          <w:bCs/>
        </w:rPr>
        <w:t>na odwrocie faktury</w:t>
      </w:r>
      <w:r w:rsidR="008F5294" w:rsidRPr="001B3F1E">
        <w:rPr>
          <w:rFonts w:ascii="Times New Roman" w:hAnsi="Times New Roman" w:cs="Times New Roman"/>
        </w:rPr>
        <w:t>);</w:t>
      </w:r>
    </w:p>
    <w:p w14:paraId="757E41FF" w14:textId="12720CA4" w:rsidR="008F5294" w:rsidRPr="001B3F1E" w:rsidRDefault="008F5294" w:rsidP="001B3F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1B3F1E">
        <w:rPr>
          <w:rFonts w:ascii="Times New Roman" w:hAnsi="Times New Roman" w:cs="Times New Roman"/>
        </w:rPr>
        <w:t xml:space="preserve">odbierając fakturę lub rachunek należy zwrócić uwagę na prawidłowe wypisanie faktury w tym na nazwisko, adres zamieszkania, datę sprzedaży oraz nazwę </w:t>
      </w:r>
      <w:r w:rsidR="001B3F1E" w:rsidRPr="001B3F1E">
        <w:rPr>
          <w:rFonts w:ascii="Times New Roman" w:hAnsi="Times New Roman" w:cs="Times New Roman"/>
        </w:rPr>
        <w:t>zakupionego artykułu.</w:t>
      </w:r>
    </w:p>
    <w:sectPr w:rsidR="008F5294" w:rsidRPr="001B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C0B05"/>
    <w:multiLevelType w:val="hybridMultilevel"/>
    <w:tmpl w:val="CFBCF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09C5"/>
    <w:multiLevelType w:val="hybridMultilevel"/>
    <w:tmpl w:val="EC063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46F"/>
    <w:multiLevelType w:val="hybridMultilevel"/>
    <w:tmpl w:val="9202B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F619B"/>
    <w:multiLevelType w:val="hybridMultilevel"/>
    <w:tmpl w:val="C4406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6555"/>
    <w:multiLevelType w:val="hybridMultilevel"/>
    <w:tmpl w:val="9A60F24C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655708D0"/>
    <w:multiLevelType w:val="hybridMultilevel"/>
    <w:tmpl w:val="A21A6C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800708"/>
    <w:multiLevelType w:val="hybridMultilevel"/>
    <w:tmpl w:val="E4D4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F5607"/>
    <w:multiLevelType w:val="hybridMultilevel"/>
    <w:tmpl w:val="E39A3658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BFB0E7A"/>
    <w:multiLevelType w:val="hybridMultilevel"/>
    <w:tmpl w:val="3D4E5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8106646">
    <w:abstractNumId w:val="3"/>
  </w:num>
  <w:num w:numId="2" w16cid:durableId="15692554">
    <w:abstractNumId w:val="8"/>
  </w:num>
  <w:num w:numId="3" w16cid:durableId="1497720549">
    <w:abstractNumId w:val="0"/>
  </w:num>
  <w:num w:numId="4" w16cid:durableId="1267426799">
    <w:abstractNumId w:val="7"/>
  </w:num>
  <w:num w:numId="5" w16cid:durableId="1597252085">
    <w:abstractNumId w:val="4"/>
  </w:num>
  <w:num w:numId="6" w16cid:durableId="1357197433">
    <w:abstractNumId w:val="2"/>
  </w:num>
  <w:num w:numId="7" w16cid:durableId="201594703">
    <w:abstractNumId w:val="6"/>
  </w:num>
  <w:num w:numId="8" w16cid:durableId="1510873944">
    <w:abstractNumId w:val="1"/>
  </w:num>
  <w:num w:numId="9" w16cid:durableId="944726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8F"/>
    <w:rsid w:val="0012504E"/>
    <w:rsid w:val="001B3F1E"/>
    <w:rsid w:val="0022508F"/>
    <w:rsid w:val="002A5E01"/>
    <w:rsid w:val="0033313E"/>
    <w:rsid w:val="00364747"/>
    <w:rsid w:val="003778D1"/>
    <w:rsid w:val="003D5355"/>
    <w:rsid w:val="00445DB5"/>
    <w:rsid w:val="005957CF"/>
    <w:rsid w:val="0072215B"/>
    <w:rsid w:val="007F10E6"/>
    <w:rsid w:val="00876B90"/>
    <w:rsid w:val="008F5294"/>
    <w:rsid w:val="00987BA5"/>
    <w:rsid w:val="0099537D"/>
    <w:rsid w:val="009F699C"/>
    <w:rsid w:val="00A94EB8"/>
    <w:rsid w:val="00B10236"/>
    <w:rsid w:val="00B726D8"/>
    <w:rsid w:val="00E325BF"/>
    <w:rsid w:val="00F01032"/>
    <w:rsid w:val="00F1085C"/>
    <w:rsid w:val="00F25E95"/>
    <w:rsid w:val="00F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D9E5"/>
  <w15:docId w15:val="{114722E1-92C0-4DDC-BD65-26C8E176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SCUW Jędrzejów</cp:lastModifiedBy>
  <cp:revision>2</cp:revision>
  <cp:lastPrinted>2024-04-09T08:34:00Z</cp:lastPrinted>
  <dcterms:created xsi:type="dcterms:W3CDTF">2024-04-09T08:36:00Z</dcterms:created>
  <dcterms:modified xsi:type="dcterms:W3CDTF">2024-04-09T08:36:00Z</dcterms:modified>
</cp:coreProperties>
</file>